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IDEAS FOR RIVERWALK AD HOC REVISED 7-12-26</w:t>
      </w:r>
    </w:p>
    <w:p w:rsidR="00000000" w:rsidDel="00000000" w:rsidP="00000000" w:rsidRDefault="00000000" w:rsidRPr="00000000" w14:paraId="00000002">
      <w:pPr>
        <w:rPr/>
      </w:pPr>
      <w:r w:rsidDel="00000000" w:rsidR="00000000" w:rsidRPr="00000000">
        <w:rPr>
          <w:rtl w:val="0"/>
        </w:rPr>
        <w:t xml:space="preserve">The developer adopts the river and Valleyheart TODAY, keeping it trash free.</w:t>
        <w:br w:type="textWrapping"/>
        <w:t xml:space="preserve">Is proactive in reporting to various agencies the encampments, illegally parked cars,</w:t>
        <w:br w:type="textWrapping"/>
        <w:t xml:space="preserve">vegetation overgrowth. </w:t>
        <w:br w:type="textWrapping"/>
      </w:r>
      <w:hyperlink r:id="rId7">
        <w:r w:rsidDel="00000000" w:rsidR="00000000" w:rsidRPr="00000000">
          <w:rPr>
            <w:color w:val="1155cc"/>
            <w:u w:val="single"/>
            <w:rtl w:val="0"/>
          </w:rPr>
          <w:t xml:space="preserve">https://drive.google.com/file/d/1qHhaFzUA3B-D26fwKell6qMya5zD43X2/view?usp=drive_link</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Adopt the existing benches along Valleyheart and create a plan</w:t>
        <w:br w:type="textWrapping"/>
        <w:t xml:space="preserve">to enhance the existing bench system. </w:t>
        <w:br w:type="textWrapping"/>
      </w:r>
      <w:hyperlink r:id="rId8">
        <w:r w:rsidDel="00000000" w:rsidR="00000000" w:rsidRPr="00000000">
          <w:rPr>
            <w:color w:val="1155cc"/>
            <w:u w:val="single"/>
            <w:rtl w:val="0"/>
          </w:rPr>
          <w:t xml:space="preserve">https://drive.google.com/file/d/1LmKBx6CPWzIGvmOY0LeaQ0bl9XuaogMe/view?usp=drive_link</w:t>
        </w:r>
      </w:hyperlink>
      <w:r w:rsidDel="00000000" w:rsidR="00000000" w:rsidRPr="00000000">
        <w:rPr>
          <w:rtl w:val="0"/>
        </w:rPr>
      </w:r>
    </w:p>
    <w:p w:rsidR="00000000" w:rsidDel="00000000" w:rsidP="00000000" w:rsidRDefault="00000000" w:rsidRPr="00000000" w14:paraId="00000004">
      <w:pPr>
        <w:rPr/>
      </w:pPr>
      <w:hyperlink r:id="rId9">
        <w:r w:rsidDel="00000000" w:rsidR="00000000" w:rsidRPr="00000000">
          <w:rPr>
            <w:color w:val="1155cc"/>
            <w:u w:val="single"/>
            <w:rtl w:val="0"/>
          </w:rPr>
          <w:t xml:space="preserve">https://drive.google.com/file/d/1L-6p0doD6-FtKVsE3oOXjO5FjoyqEHgf/view?usp=drive_link</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bench on Valleyheart is now an encampment</w:t>
        <w:br w:type="textWrapping"/>
      </w:r>
      <w:hyperlink r:id="rId10">
        <w:r w:rsidDel="00000000" w:rsidR="00000000" w:rsidRPr="00000000">
          <w:rPr>
            <w:color w:val="1155cc"/>
            <w:u w:val="single"/>
            <w:rtl w:val="0"/>
          </w:rPr>
          <w:t xml:space="preserve">https://drive.google.com/file/d/1TbJCHYEtbl49AxxreNoHH8EFKGKFtJUA/view?usp=drive_link</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developer, looking to the future, assesses the situation along the river between Whitsett and LCB, where many tenants will want to travel by foot, or bicycle, to all the amenities of SC including the farmers mkt.  Start lobbying the responsible govt agencies to return the riverwalk back to the public and not have portions be permanent homeless encampments, bio hazards, and no go zones. </w:t>
        <w:br w:type="textWrapping"/>
      </w:r>
      <w:hyperlink r:id="rId11">
        <w:r w:rsidDel="00000000" w:rsidR="00000000" w:rsidRPr="00000000">
          <w:rPr>
            <w:color w:val="1155cc"/>
            <w:u w:val="single"/>
            <w:rtl w:val="0"/>
          </w:rPr>
          <w:t xml:space="preserve">https://youtu.be/2-GOQadjaeg?si=XrpQRJk7iYWffeKr</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br w:type="textWrapping"/>
        <w:br w:type="textWrapping"/>
        <w:t xml:space="preserve">Discuss the feasibility of story poles or perhaps a Google Maps type perspective</w:t>
        <w:br w:type="textWrapping"/>
        <w:t xml:space="preserve">allowing flying over and seeing street views. Personally, I have never seen story poles in LA</w:t>
      </w:r>
    </w:p>
    <w:p w:rsidR="00000000" w:rsidDel="00000000" w:rsidP="00000000" w:rsidRDefault="00000000" w:rsidRPr="00000000" w14:paraId="00000008">
      <w:pPr>
        <w:rPr/>
      </w:pPr>
      <w:r w:rsidDel="00000000" w:rsidR="00000000" w:rsidRPr="00000000">
        <w:rPr>
          <w:rtl w:val="0"/>
        </w:rPr>
        <w:t xml:space="preserve">Prepare design sketches of the lights Whitsett to LCB</w:t>
      </w:r>
    </w:p>
    <w:p w:rsidR="00000000" w:rsidDel="00000000" w:rsidP="00000000" w:rsidRDefault="00000000" w:rsidRPr="00000000" w14:paraId="00000009">
      <w:pPr>
        <w:rPr/>
      </w:pPr>
      <w:r w:rsidDel="00000000" w:rsidR="00000000" w:rsidRPr="00000000">
        <w:rPr>
          <w:rtl w:val="0"/>
        </w:rPr>
        <w:t xml:space="preserve">Prepare design sketches of a possible revitalization as well as a bike hub at lot 690</w:t>
      </w:r>
    </w:p>
    <w:p w:rsidR="00000000" w:rsidDel="00000000" w:rsidP="00000000" w:rsidRDefault="00000000" w:rsidRPr="00000000" w14:paraId="0000000A">
      <w:pPr>
        <w:rPr/>
      </w:pPr>
      <w:r w:rsidDel="00000000" w:rsidR="00000000" w:rsidRPr="00000000">
        <w:rPr>
          <w:rtl w:val="0"/>
        </w:rPr>
        <w:t xml:space="preserve">Prepare design and plant sketches identifying the areas along the river that would be subject to landscaping. </w:t>
      </w:r>
    </w:p>
    <w:p w:rsidR="00000000" w:rsidDel="00000000" w:rsidP="00000000" w:rsidRDefault="00000000" w:rsidRPr="00000000" w14:paraId="0000000B">
      <w:pPr>
        <w:rPr/>
      </w:pPr>
      <w:r w:rsidDel="00000000" w:rsidR="00000000" w:rsidRPr="00000000">
        <w:rPr>
          <w:rtl w:val="0"/>
        </w:rPr>
        <w:t xml:space="preserve">Prepare design sketches of the dedicated right turn lane into the complex</w:t>
      </w:r>
    </w:p>
    <w:p w:rsidR="00000000" w:rsidDel="00000000" w:rsidP="00000000" w:rsidRDefault="00000000" w:rsidRPr="00000000" w14:paraId="0000000C">
      <w:pPr>
        <w:rPr/>
      </w:pPr>
      <w:r w:rsidDel="00000000" w:rsidR="00000000" w:rsidRPr="00000000">
        <w:rPr>
          <w:rtl w:val="0"/>
        </w:rPr>
        <w:t xml:space="preserve">Document the required financial contributions to the transportation improvements</w:t>
        <w:br w:type="textWrapping"/>
        <w:t xml:space="preserve">and determine if money is simply going to be moved around or if there will be additional revenue.</w:t>
      </w:r>
    </w:p>
    <w:p w:rsidR="00000000" w:rsidDel="00000000" w:rsidP="00000000" w:rsidRDefault="00000000" w:rsidRPr="00000000" w14:paraId="0000000D">
      <w:pPr>
        <w:rPr/>
      </w:pPr>
      <w:r w:rsidDel="00000000" w:rsidR="00000000" w:rsidRPr="00000000">
        <w:rPr>
          <w:rtl w:val="0"/>
        </w:rPr>
        <w:t xml:space="preserve">Many local neighbors mentioned fire safety, so skin/debeard the palms currently on the property.  There has been some concern from environmentalists regarding the yellow bat population. Work with the experts as well as MRCA, HW, and the city county and state agencies that have jurisdiction over the adjacent areas as far as the possibility of preserving the roosting areas of the yellow bats whose preference is to roost in the dead fronds of palms, which are a major fire hazard. Explore the feasibility of so-called “bat boxes” to help the species.  </w:t>
      </w:r>
    </w:p>
    <w:p w:rsidR="00000000" w:rsidDel="00000000" w:rsidP="00000000" w:rsidRDefault="00000000" w:rsidRPr="00000000" w14:paraId="0000000E">
      <w:pPr>
        <w:rPr/>
      </w:pPr>
      <w:r w:rsidDel="00000000" w:rsidR="00000000" w:rsidRPr="00000000">
        <w:rPr>
          <w:rtl w:val="0"/>
        </w:rPr>
        <w:t xml:space="preserve">The developer designates a liaison to work with the SCNC and the council district and perhaps supervisor for community benefits. Work with HWRP and perhaps Midwood as well.</w:t>
      </w:r>
    </w:p>
    <w:p w:rsidR="00000000" w:rsidDel="00000000" w:rsidP="00000000" w:rsidRDefault="00000000" w:rsidRPr="00000000" w14:paraId="0000000F">
      <w:pPr>
        <w:rPr/>
      </w:pPr>
      <w:r w:rsidDel="00000000" w:rsidR="00000000" w:rsidRPr="00000000">
        <w:rPr>
          <w:rtl w:val="0"/>
        </w:rPr>
        <w:t xml:space="preserve">Discussion re </w:t>
      </w:r>
      <w:hyperlink r:id="rId12">
        <w:r w:rsidDel="00000000" w:rsidR="00000000" w:rsidRPr="00000000">
          <w:rPr>
            <w:color w:val="0563c1"/>
            <w:u w:val="single"/>
            <w:rtl w:val="0"/>
          </w:rPr>
          <w:t xml:space="preserve">good neighbor construction practices</w:t>
        </w:r>
      </w:hyperlink>
      <w:r w:rsidDel="00000000" w:rsidR="00000000" w:rsidRPr="00000000">
        <w:rPr>
          <w:rtl w:val="0"/>
        </w:rPr>
        <w:t xml:space="preserve"> and the impact of the haul route.</w:t>
        <w:br w:type="textWrapping"/>
        <w:t xml:space="preserve">Flagmen, broom bears, hotline and website. 144 daily truck trips through strict operation hours to between 9 a.m. and 3 p.m. and require a continuous presence of flagged persons to manage traffic circulation.</w:t>
      </w:r>
    </w:p>
    <w:p w:rsidR="00000000" w:rsidDel="00000000" w:rsidP="00000000" w:rsidRDefault="00000000" w:rsidRPr="00000000" w14:paraId="00000010">
      <w:pPr>
        <w:rPr/>
      </w:pPr>
      <w:r w:rsidDel="00000000" w:rsidR="00000000" w:rsidRPr="00000000">
        <w:rPr>
          <w:rtl w:val="0"/>
        </w:rPr>
        <w:t xml:space="preserve">Work with the council office, Brad Sherman,  and the developer regarding the  $250,000 in FY26 Community Projects federal funding for the LA River Greenway area.</w:t>
        <w:br w:type="textWrapping"/>
        <w:br w:type="textWrapping"/>
        <w:t xml:space="preserve">Update the SCNC as the process moves forward, input from the various city agencies, plan check etc.</w:t>
      </w:r>
    </w:p>
    <w:p w:rsidR="00000000" w:rsidDel="00000000" w:rsidP="00000000" w:rsidRDefault="00000000" w:rsidRPr="00000000" w14:paraId="00000011">
      <w:pPr>
        <w:rPr/>
      </w:pPr>
      <w:r w:rsidDel="00000000" w:rsidR="00000000" w:rsidRPr="00000000">
        <w:rPr>
          <w:rtl w:val="0"/>
        </w:rPr>
        <w:t xml:space="preserve">Are there sound modeling possibilities to anticipate the reflection from Ventura Blvd back to the hills. And from HWRP back to the river channel and the residential area on Whitsett and to the east and west? </w:t>
      </w:r>
    </w:p>
    <w:p w:rsidR="00000000" w:rsidDel="00000000" w:rsidP="00000000" w:rsidRDefault="00000000" w:rsidRPr="00000000" w14:paraId="00000012">
      <w:pPr>
        <w:rPr/>
      </w:pPr>
      <w:r w:rsidDel="00000000" w:rsidR="00000000" w:rsidRPr="00000000">
        <w:rPr>
          <w:rtl w:val="0"/>
        </w:rPr>
        <w:t xml:space="preserve">Update where possible, the status of the existing tenants, Coffee Bean, Staples, Pins, Carney’s etc., with estimated closure dates. Encourage existing tenants to update the SCNC so we can keep the public informed but without the SCNC getting involved in any potential landlord tenant disputes.  Will Bed Bath and Beyond remain closed or are there potential short term tenants?</w:t>
      </w:r>
    </w:p>
    <w:p w:rsidR="00000000" w:rsidDel="00000000" w:rsidP="00000000" w:rsidRDefault="00000000" w:rsidRPr="00000000" w14:paraId="00000013">
      <w:pPr>
        <w:rPr/>
      </w:pPr>
      <w:r w:rsidDel="00000000" w:rsidR="00000000" w:rsidRPr="00000000">
        <w:rPr>
          <w:rtl w:val="0"/>
        </w:rPr>
        <w:t xml:space="preserve">Inform the process for tenant application and acceptance of the 46 very low income units. </w:t>
        <w:br w:type="textWrapping"/>
        <w:t xml:space="preserve">223 studio,  studios ranging from 407 square feet to 475 square feet. 373 one bedroom ranging from 625 to 689 square feet. 218 two bedrooms ranging from 946 to 1,047 square feet.</w:t>
        <w:br w:type="textWrapping"/>
      </w:r>
      <w:hyperlink r:id="rId13">
        <w:r w:rsidDel="00000000" w:rsidR="00000000" w:rsidRPr="00000000">
          <w:rPr>
            <w:color w:val="1155cc"/>
            <w:u w:val="single"/>
            <w:rtl w:val="0"/>
          </w:rPr>
          <w:t xml:space="preserve">https://drive.google.com/file/d/1OmqeqU0UL1CLLJu49I_38GTSlLftnVfc/view?usp=drive_link</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Advocate for the timely installation of the improvements at Moorpark Street and Whitsett Avenue to include a protected/permissive left-turn signal phasing for north and southbound traffic long before construction begins.  </w:t>
      </w:r>
    </w:p>
    <w:p w:rsidR="00000000" w:rsidDel="00000000" w:rsidP="00000000" w:rsidRDefault="00000000" w:rsidRPr="00000000" w14:paraId="00000015">
      <w:pPr>
        <w:rPr/>
      </w:pPr>
      <w:r w:rsidDel="00000000" w:rsidR="00000000" w:rsidRPr="00000000">
        <w:rPr>
          <w:rtl w:val="0"/>
        </w:rPr>
        <w:t xml:space="preserve">Advocate with the SCNC and the appropriate county agencies for timely removal of the trash inside the LA River channel. The Riverwalk can help be a leader in working with the county to regularly clean up the trash inside the channel as a community benefit. In addition to being unsightly and degrading the quality of life for the community, there are obvious environmental concerns. </w:t>
      </w:r>
    </w:p>
    <w:p w:rsidR="00000000" w:rsidDel="00000000" w:rsidP="00000000" w:rsidRDefault="00000000" w:rsidRPr="00000000" w14:paraId="00000016">
      <w:pPr>
        <w:rPr/>
      </w:pPr>
      <w:hyperlink r:id="rId14">
        <w:r w:rsidDel="00000000" w:rsidR="00000000" w:rsidRPr="00000000">
          <w:rPr>
            <w:color w:val="1155cc"/>
            <w:u w:val="single"/>
            <w:rtl w:val="0"/>
          </w:rPr>
          <w:t xml:space="preserve">https://drive.google.com/file/d/1ZCrDgxJShOBfjm5tJcUJ7xYA2VMgJJxY/view?usp=drive_link</w:t>
        </w:r>
      </w:hyperlink>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youtu.be/2-GOQadjaeg?si=XrpQRJk7iYWffeKr" TargetMode="External"/><Relationship Id="rId10" Type="http://schemas.openxmlformats.org/officeDocument/2006/relationships/hyperlink" Target="https://drive.google.com/file/d/1TbJCHYEtbl49AxxreNoHH8EFKGKFtJUA/view?usp=drive_link" TargetMode="External"/><Relationship Id="rId13" Type="http://schemas.openxmlformats.org/officeDocument/2006/relationships/hyperlink" Target="https://drive.google.com/file/d/1OmqeqU0UL1CLLJu49I_38GTSlLftnVfc/view?usp=drive_link" TargetMode="External"/><Relationship Id="rId12" Type="http://schemas.openxmlformats.org/officeDocument/2006/relationships/hyperlink" Target="https://cityclerk.lacity.org/onlinedocs/2017/17-0765_pc_a_7-25-1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L-6p0doD6-FtKVsE3oOXjO5FjoyqEHgf/view?usp=drive_link" TargetMode="External"/><Relationship Id="rId14" Type="http://schemas.openxmlformats.org/officeDocument/2006/relationships/hyperlink" Target="https://drive.google.com/file/d/1ZCrDgxJShOBfjm5tJcUJ7xYA2VMgJJxY/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qHhaFzUA3B-D26fwKell6qMya5zD43X2/view?usp=drive_link" TargetMode="External"/><Relationship Id="rId8" Type="http://schemas.openxmlformats.org/officeDocument/2006/relationships/hyperlink" Target="https://drive.google.com/file/d/1LmKBx6CPWzIGvmOY0LeaQ0bl9XuaogMe/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2JpO1CODRU8EmHDfFxH+iVK8Dw==">CgMxLjA4AHIhMVBZc2tKWWF4dTZqdU00bUZXdG5vZHJ1NjUxUXJWamk4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